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F082" w14:textId="785B2F3E" w:rsidR="006B0882" w:rsidRDefault="00711624" w:rsidP="007116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LÁ  THƯ  </w:t>
      </w:r>
      <w:r w:rsidR="00DA4D99">
        <w:rPr>
          <w:rFonts w:ascii="Times New Roman" w:hAnsi="Times New Roman" w:cs="Times New Roman"/>
          <w:b/>
          <w:sz w:val="28"/>
          <w:szCs w:val="28"/>
          <w:u w:val="single"/>
        </w:rPr>
        <w:t>MỤC  VỤ</w:t>
      </w:r>
    </w:p>
    <w:p w14:paraId="19DE7110" w14:textId="3624E077" w:rsidR="00D66FC2" w:rsidRDefault="006C1F6D" w:rsidP="00D66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xưa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mỉ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="00EA0158">
        <w:rPr>
          <w:rFonts w:ascii="Times New Roman" w:hAnsi="Times New Roman" w:cs="Times New Roman"/>
          <w:sz w:val="24"/>
          <w:szCs w:val="24"/>
        </w:rPr>
        <w:t>,</w:t>
      </w:r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bàn</w:t>
      </w:r>
      <w:r w:rsidR="0015550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C2">
        <w:rPr>
          <w:rFonts w:ascii="Times New Roman" w:hAnsi="Times New Roman" w:cs="Times New Roman"/>
          <w:sz w:val="24"/>
          <w:szCs w:val="24"/>
        </w:rPr>
        <w:t>tuồng</w:t>
      </w:r>
      <w:proofErr w:type="spellEnd"/>
      <w:r w:rsidR="00D66FC2">
        <w:rPr>
          <w:rFonts w:ascii="Times New Roman" w:hAnsi="Times New Roman" w:cs="Times New Roman"/>
          <w:sz w:val="24"/>
          <w:szCs w:val="24"/>
        </w:rPr>
        <w:t>.</w:t>
      </w:r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lạy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mầu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thẳm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rước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B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15550B">
        <w:rPr>
          <w:rFonts w:ascii="Times New Roman" w:hAnsi="Times New Roman" w:cs="Times New Roman"/>
          <w:sz w:val="24"/>
          <w:szCs w:val="24"/>
        </w:rPr>
        <w:t>.</w:t>
      </w:r>
    </w:p>
    <w:p w14:paraId="05A43162" w14:textId="77777777" w:rsidR="004E3A98" w:rsidRDefault="004E3A98" w:rsidP="00D66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xen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dõi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lóc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Maria,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chiêm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E4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FE5">
        <w:rPr>
          <w:rFonts w:ascii="Times New Roman" w:hAnsi="Times New Roman" w:cs="Times New Roman"/>
          <w:sz w:val="24"/>
          <w:szCs w:val="24"/>
        </w:rPr>
        <w:t>Ngườ</w:t>
      </w:r>
      <w:r w:rsidR="00B51A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lóc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AB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51ABB">
        <w:rPr>
          <w:rFonts w:ascii="Times New Roman" w:hAnsi="Times New Roman" w:cs="Times New Roman"/>
          <w:sz w:val="24"/>
          <w:szCs w:val="24"/>
        </w:rPr>
        <w:t>.</w:t>
      </w:r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hèn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EF">
        <w:rPr>
          <w:rFonts w:ascii="Times New Roman" w:hAnsi="Times New Roman" w:cs="Times New Roman"/>
          <w:sz w:val="24"/>
          <w:szCs w:val="24"/>
        </w:rPr>
        <w:t>Giuđa</w:t>
      </w:r>
      <w:proofErr w:type="spellEnd"/>
      <w:r w:rsidR="00787FEF">
        <w:rPr>
          <w:rFonts w:ascii="Times New Roman" w:hAnsi="Times New Roman" w:cs="Times New Roman"/>
          <w:sz w:val="24"/>
          <w:szCs w:val="24"/>
        </w:rPr>
        <w:t>.</w:t>
      </w:r>
    </w:p>
    <w:p w14:paraId="0707236B" w14:textId="77777777" w:rsidR="00787FEF" w:rsidRDefault="00787FEF" w:rsidP="00D66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6D90">
        <w:rPr>
          <w:rFonts w:ascii="Times New Roman" w:hAnsi="Times New Roman" w:cs="Times New Roman"/>
          <w:sz w:val="24"/>
          <w:szCs w:val="24"/>
        </w:rPr>
        <w:t>xưa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6D9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F6D9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hay”.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Đoạn-Trường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khúc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ruột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đứt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thấm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thía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giá</w:t>
      </w:r>
      <w:r w:rsidR="008177E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võ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Chí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hồi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1996,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giam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D90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AF6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song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sắt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chãi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măng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vút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cặp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soi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mói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ồn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ào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nghìn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lạ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thú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nghẹn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177E5">
        <w:rPr>
          <w:rFonts w:ascii="Times New Roman" w:hAnsi="Times New Roman" w:cs="Times New Roman"/>
          <w:sz w:val="24"/>
          <w:szCs w:val="24"/>
        </w:rPr>
        <w:t>.</w:t>
      </w:r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6C4D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7E676CB" w14:textId="77777777" w:rsidR="008177E5" w:rsidRDefault="000B5191" w:rsidP="00D66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trào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6C4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1975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nghẹn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bóp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ngồi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rúm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Khánh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Văn Viên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phiên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hề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!)</w:t>
      </w:r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tường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bẩn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mồ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hôi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lưng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D16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4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B87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sân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đêm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đẩy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bít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bùng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cùm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còng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chùm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B87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06B8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chở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trại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trừng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A 20.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87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B87">
        <w:rPr>
          <w:rFonts w:ascii="Times New Roman" w:hAnsi="Times New Roman" w:cs="Times New Roman"/>
          <w:sz w:val="24"/>
          <w:szCs w:val="24"/>
        </w:rPr>
        <w:t>khóc</w:t>
      </w:r>
      <w:proofErr w:type="spellEnd"/>
      <w:r w:rsidR="00406B8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1F68290F" w14:textId="77777777" w:rsidR="00BA4560" w:rsidRPr="00CD62DA" w:rsidRDefault="00B25E92" w:rsidP="00D66FC2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ra.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“qua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nếm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ngọt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niệm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Maraux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3A6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13A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Lạy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ngàn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qua,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lượn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sóng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lôi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kéo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biế</w:t>
      </w:r>
      <w:r w:rsidR="00CD62DA">
        <w:rPr>
          <w:rFonts w:ascii="Times New Roman" w:hAnsi="Times New Roman" w:cs="Times New Roman"/>
          <w:b/>
          <w:i/>
          <w:sz w:val="24"/>
          <w:szCs w:val="24"/>
        </w:rPr>
        <w:t>t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bao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nhiêu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Trên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thế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giới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nầy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có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ai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nhiều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mến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bằng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1153AE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Mãi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tận</w:t>
      </w:r>
      <w:proofErr w:type="spellEnd"/>
      <w:r w:rsidR="00115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53AE">
        <w:rPr>
          <w:rFonts w:ascii="Times New Roman" w:hAnsi="Times New Roman" w:cs="Times New Roman"/>
          <w:b/>
          <w:i/>
          <w:sz w:val="24"/>
          <w:szCs w:val="24"/>
        </w:rPr>
        <w:t>thế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thiên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hạ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trùng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trùng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điệp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điệp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sẽ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còn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tuôn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những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đã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bước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qua,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mê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man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nhìn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ngắm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những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cảnh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vật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mà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xưa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đã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nhìn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ngắm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họ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đã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khóc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ròng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ở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huyệt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thánh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Giêsu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ơi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được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nhiều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tâm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hồn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mến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một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cách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sống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họ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dành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Chúa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mạnh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hơn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cả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các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cơn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cám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dỗ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và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cái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chết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>. X</w:t>
      </w:r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hãy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lôi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cuốn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con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theo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lượn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sóng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tình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yêu</w:t>
      </w:r>
      <w:proofErr w:type="spellEnd"/>
      <w:r w:rsidR="00513A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3A6C">
        <w:rPr>
          <w:rFonts w:ascii="Times New Roman" w:hAnsi="Times New Roman" w:cs="Times New Roman"/>
          <w:b/>
          <w:i/>
          <w:sz w:val="24"/>
          <w:szCs w:val="24"/>
        </w:rPr>
        <w:t>củ</w:t>
      </w:r>
      <w:r w:rsidR="00CD62DA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b/>
          <w:i/>
          <w:sz w:val="24"/>
          <w:szCs w:val="24"/>
        </w:rPr>
        <w:t>Ngài</w:t>
      </w:r>
      <w:proofErr w:type="spellEnd"/>
      <w:r w:rsidR="00CD62DA">
        <w:rPr>
          <w:rFonts w:ascii="Times New Roman" w:hAnsi="Times New Roman" w:cs="Times New Roman"/>
          <w:b/>
          <w:i/>
          <w:sz w:val="24"/>
          <w:szCs w:val="24"/>
        </w:rPr>
        <w:t>.”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mến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tận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Núi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Sọ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hầm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CD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DA">
        <w:rPr>
          <w:rFonts w:ascii="Times New Roman" w:hAnsi="Times New Roman" w:cs="Times New Roman"/>
          <w:sz w:val="24"/>
          <w:szCs w:val="24"/>
        </w:rPr>
        <w:t>Ph</w:t>
      </w:r>
      <w:r w:rsidR="00DA6B5C">
        <w:rPr>
          <w:rFonts w:ascii="Times New Roman" w:hAnsi="Times New Roman" w:cs="Times New Roman"/>
          <w:sz w:val="24"/>
          <w:szCs w:val="24"/>
        </w:rPr>
        <w:t>ục</w:t>
      </w:r>
      <w:proofErr w:type="spellEnd"/>
      <w:r w:rsidR="00DA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B5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DA6B5C">
        <w:rPr>
          <w:rFonts w:ascii="Times New Roman" w:hAnsi="Times New Roman" w:cs="Times New Roman"/>
          <w:sz w:val="24"/>
          <w:szCs w:val="24"/>
        </w:rPr>
        <w:t>.</w:t>
      </w:r>
      <w:r w:rsidR="00553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_____________________________________________________________________</w:t>
      </w:r>
      <w:r w:rsidR="00553B50">
        <w:rPr>
          <w:rFonts w:ascii="Times New Roman" w:hAnsi="Times New Roman" w:cs="Times New Roman"/>
          <w:i/>
          <w:sz w:val="20"/>
          <w:szCs w:val="20"/>
        </w:rPr>
        <w:t xml:space="preserve">Linh </w:t>
      </w:r>
      <w:proofErr w:type="spellStart"/>
      <w:r w:rsidR="00553B50"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 w:rsidR="00553B5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553B50"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 w:rsidR="00553B50">
        <w:rPr>
          <w:rFonts w:ascii="Times New Roman" w:hAnsi="Times New Roman" w:cs="Times New Roman"/>
          <w:i/>
          <w:sz w:val="20"/>
          <w:szCs w:val="20"/>
        </w:rPr>
        <w:t xml:space="preserve"> Quang </w:t>
      </w:r>
      <w:proofErr w:type="spellStart"/>
      <w:r w:rsidR="00553B50"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 w:rsidR="00553B50">
        <w:rPr>
          <w:rFonts w:ascii="Times New Roman" w:hAnsi="Times New Roman" w:cs="Times New Roman"/>
          <w:i/>
          <w:sz w:val="20"/>
          <w:szCs w:val="20"/>
        </w:rPr>
        <w:t>.</w:t>
      </w:r>
      <w:r w:rsidR="00553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D6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6B5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9FBD9B8" w14:textId="77777777" w:rsidR="00CD62DA" w:rsidRPr="00CD62DA" w:rsidRDefault="00CD62DA" w:rsidP="00D66F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2DA" w:rsidRPr="00CD62DA" w:rsidSect="00711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624"/>
    <w:rsid w:val="000B5191"/>
    <w:rsid w:val="001153AE"/>
    <w:rsid w:val="0015550B"/>
    <w:rsid w:val="003276E0"/>
    <w:rsid w:val="003522C1"/>
    <w:rsid w:val="003660FC"/>
    <w:rsid w:val="00406B87"/>
    <w:rsid w:val="004E3A98"/>
    <w:rsid w:val="004E6F39"/>
    <w:rsid w:val="00513A6C"/>
    <w:rsid w:val="00553B50"/>
    <w:rsid w:val="005E4FE5"/>
    <w:rsid w:val="006B0882"/>
    <w:rsid w:val="006C1F6D"/>
    <w:rsid w:val="00711624"/>
    <w:rsid w:val="00787FEF"/>
    <w:rsid w:val="008177E5"/>
    <w:rsid w:val="009E03B4"/>
    <w:rsid w:val="00AF6D90"/>
    <w:rsid w:val="00B25E92"/>
    <w:rsid w:val="00B51ABB"/>
    <w:rsid w:val="00BA4560"/>
    <w:rsid w:val="00C6252E"/>
    <w:rsid w:val="00CD62DA"/>
    <w:rsid w:val="00D16C4D"/>
    <w:rsid w:val="00D66FC2"/>
    <w:rsid w:val="00DA4D99"/>
    <w:rsid w:val="00DA6B5C"/>
    <w:rsid w:val="00DD5035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FC7C"/>
  <w15:docId w15:val="{2F5B45B2-4CD1-41A1-AD62-52B10CE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15</cp:revision>
  <cp:lastPrinted>2023-03-28T22:10:00Z</cp:lastPrinted>
  <dcterms:created xsi:type="dcterms:W3CDTF">2014-04-07T00:56:00Z</dcterms:created>
  <dcterms:modified xsi:type="dcterms:W3CDTF">2023-03-28T22:13:00Z</dcterms:modified>
</cp:coreProperties>
</file>