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7E1D" w14:textId="6717429C" w:rsidR="00C16007" w:rsidRDefault="001F5BB6" w:rsidP="001F5BB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02634AFE" w14:textId="28D79E1F" w:rsidR="0019648E" w:rsidRDefault="0019648E" w:rsidP="00196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sâu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chuột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EF0">
        <w:rPr>
          <w:rFonts w:ascii="Times New Roman" w:hAnsi="Times New Roman" w:cs="Times New Roman"/>
          <w:sz w:val="24"/>
          <w:szCs w:val="24"/>
        </w:rPr>
        <w:t>huống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266EF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F0">
        <w:rPr>
          <w:rFonts w:ascii="Times New Roman" w:hAnsi="Times New Roman" w:cs="Times New Roman"/>
          <w:sz w:val="24"/>
          <w:szCs w:val="24"/>
        </w:rPr>
        <w:t>chạm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F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F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EF0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B7">
        <w:rPr>
          <w:rFonts w:ascii="Times New Roman" w:hAnsi="Times New Roman" w:cs="Times New Roman"/>
          <w:sz w:val="24"/>
          <w:szCs w:val="24"/>
        </w:rPr>
        <w:t>ấ</w:t>
      </w:r>
      <w:r w:rsidR="00266EF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6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xỉu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thuở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: Phi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F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16A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6A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tôi</w:t>
      </w:r>
      <w:proofErr w:type="spellEnd"/>
      <w:proofErr w:type="gram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mơ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);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khúc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Walt Disney, con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v</w:t>
      </w:r>
      <w:r w:rsidR="00397A61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gò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xinh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xinh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bớt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6A9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9236A9">
        <w:rPr>
          <w:rFonts w:ascii="Times New Roman" w:hAnsi="Times New Roman" w:cs="Times New Roman"/>
          <w:sz w:val="24"/>
          <w:szCs w:val="24"/>
        </w:rPr>
        <w:t>.</w:t>
      </w:r>
    </w:p>
    <w:p w14:paraId="701C8674" w14:textId="4729BA08" w:rsidR="007548AD" w:rsidRDefault="001058DB" w:rsidP="001964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lởn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vởn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xanh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9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6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95">
        <w:rPr>
          <w:rFonts w:ascii="Times New Roman" w:hAnsi="Times New Roman" w:cs="Times New Roman"/>
          <w:sz w:val="24"/>
          <w:szCs w:val="24"/>
        </w:rPr>
        <w:t>trá</w:t>
      </w:r>
      <w:r w:rsidR="00C63F5E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khao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khát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6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9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3F5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E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C63F5E">
        <w:rPr>
          <w:rFonts w:ascii="Times New Roman" w:hAnsi="Times New Roman" w:cs="Times New Roman"/>
          <w:sz w:val="24"/>
          <w:szCs w:val="24"/>
        </w:rPr>
        <w:t>.</w:t>
      </w:r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nương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hãi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thuyền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>’</w:t>
      </w:r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>.</w:t>
      </w:r>
      <w:r w:rsidR="00340F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trớ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trêu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FE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40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trọn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vẹn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</w:t>
      </w:r>
      <w:r w:rsidR="00463F95">
        <w:rPr>
          <w:rFonts w:ascii="Times New Roman" w:hAnsi="Times New Roman" w:cs="Times New Roman"/>
          <w:sz w:val="24"/>
          <w:szCs w:val="24"/>
        </w:rPr>
        <w:t>í</w:t>
      </w:r>
      <w:r w:rsidR="00653401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bợ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 xml:space="preserve"> mong </w:t>
      </w:r>
      <w:proofErr w:type="spellStart"/>
      <w:r w:rsidR="00653401">
        <w:rPr>
          <w:rFonts w:ascii="Times New Roman" w:hAnsi="Times New Roman" w:cs="Times New Roman"/>
          <w:sz w:val="24"/>
          <w:szCs w:val="24"/>
        </w:rPr>
        <w:t>manh</w:t>
      </w:r>
      <w:proofErr w:type="spellEnd"/>
      <w:r w:rsidR="00653401">
        <w:rPr>
          <w:rFonts w:ascii="Times New Roman" w:hAnsi="Times New Roman" w:cs="Times New Roman"/>
          <w:sz w:val="24"/>
          <w:szCs w:val="24"/>
        </w:rPr>
        <w:t>.</w:t>
      </w:r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nương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tựa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trọn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vẹn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c</w:t>
      </w:r>
      <w:r w:rsidR="00C45E3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2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3C3D25">
        <w:rPr>
          <w:rFonts w:ascii="Times New Roman" w:hAnsi="Times New Roman" w:cs="Times New Roman"/>
          <w:sz w:val="24"/>
          <w:szCs w:val="24"/>
        </w:rPr>
        <w:t xml:space="preserve"> ta.</w:t>
      </w:r>
    </w:p>
    <w:p w14:paraId="26D29468" w14:textId="249DC6A4" w:rsidR="00530631" w:rsidRDefault="00530631" w:rsidP="001964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61B">
        <w:rPr>
          <w:rFonts w:ascii="Times New Roman" w:hAnsi="Times New Roman" w:cs="Times New Roman"/>
          <w:sz w:val="24"/>
          <w:szCs w:val="24"/>
        </w:rPr>
        <w:t>t</w:t>
      </w:r>
      <w:r w:rsidR="00952AD4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61B">
        <w:rPr>
          <w:rFonts w:ascii="Times New Roman" w:hAnsi="Times New Roman" w:cs="Times New Roman"/>
          <w:sz w:val="24"/>
          <w:szCs w:val="24"/>
        </w:rPr>
        <w:t>p</w:t>
      </w:r>
      <w:r w:rsidR="00952AD4">
        <w:rPr>
          <w:rFonts w:ascii="Times New Roman" w:hAnsi="Times New Roman" w:cs="Times New Roman"/>
          <w:sz w:val="24"/>
          <w:szCs w:val="24"/>
        </w:rPr>
        <w:t>hụ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Ápraham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. Theo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chốn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D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52AD4">
        <w:rPr>
          <w:rFonts w:ascii="Times New Roman" w:hAnsi="Times New Roman" w:cs="Times New Roman"/>
          <w:sz w:val="24"/>
          <w:szCs w:val="24"/>
        </w:rPr>
        <w:t>.</w:t>
      </w:r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2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88632E">
        <w:rPr>
          <w:rFonts w:ascii="Times New Roman" w:hAnsi="Times New Roman" w:cs="Times New Roman"/>
          <w:sz w:val="24"/>
          <w:szCs w:val="24"/>
        </w:rPr>
        <w:t>.</w:t>
      </w:r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bấp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bênh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F73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F66F73">
        <w:rPr>
          <w:rFonts w:ascii="Times New Roman" w:hAnsi="Times New Roman" w:cs="Times New Roman"/>
          <w:sz w:val="24"/>
          <w:szCs w:val="24"/>
        </w:rPr>
        <w:t>.</w:t>
      </w:r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ph</w:t>
      </w:r>
      <w:r w:rsidR="00BB749D">
        <w:rPr>
          <w:rFonts w:ascii="Times New Roman" w:hAnsi="Times New Roman" w:cs="Times New Roman"/>
          <w:sz w:val="24"/>
          <w:szCs w:val="24"/>
        </w:rPr>
        <w:t>ậ</w:t>
      </w:r>
      <w:r w:rsidR="00A177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9D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BB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8D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1778D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7762F6BF" w14:textId="094A3DE5" w:rsidR="0023261B" w:rsidRDefault="0023261B" w:rsidP="001964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Áppraham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DE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E034DE">
        <w:rPr>
          <w:rFonts w:ascii="Times New Roman" w:hAnsi="Times New Roman" w:cs="Times New Roman"/>
          <w:sz w:val="24"/>
          <w:szCs w:val="24"/>
        </w:rPr>
        <w:t>.</w:t>
      </w:r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dõi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1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ai</w:t>
      </w:r>
      <w:r w:rsidR="00AF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8B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F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8B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E01215">
        <w:rPr>
          <w:rFonts w:ascii="Times New Roman" w:hAnsi="Times New Roman" w:cs="Times New Roman"/>
          <w:sz w:val="24"/>
          <w:szCs w:val="24"/>
        </w:rPr>
        <w:t xml:space="preserve"> tin”.</w:t>
      </w:r>
    </w:p>
    <w:p w14:paraId="0035231B" w14:textId="4E17D973" w:rsidR="0055414E" w:rsidRDefault="0055414E" w:rsidP="001964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Niếm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nay.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cám</w:t>
      </w:r>
      <w:proofErr w:type="spellEnd"/>
      <w:r w:rsidR="008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E99">
        <w:rPr>
          <w:rFonts w:ascii="Times New Roman" w:hAnsi="Times New Roman" w:cs="Times New Roman"/>
          <w:sz w:val="24"/>
          <w:szCs w:val="24"/>
        </w:rPr>
        <w:t>dỗ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âu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núng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80">
        <w:rPr>
          <w:rFonts w:ascii="Times New Roman" w:hAnsi="Times New Roman" w:cs="Times New Roman"/>
          <w:sz w:val="24"/>
          <w:szCs w:val="24"/>
        </w:rPr>
        <w:t>Giêrusalem</w:t>
      </w:r>
      <w:proofErr w:type="spellEnd"/>
      <w:r w:rsidR="006F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Sáu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loan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Giacôbê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Gioan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E5A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E45E5A">
        <w:rPr>
          <w:rFonts w:ascii="Times New Roman" w:hAnsi="Times New Roman" w:cs="Times New Roman"/>
          <w:sz w:val="24"/>
          <w:szCs w:val="24"/>
        </w:rPr>
        <w:t>.</w:t>
      </w:r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tràn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ngập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. Vinh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toát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72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E9272F">
        <w:rPr>
          <w:rFonts w:ascii="Times New Roman" w:hAnsi="Times New Roman" w:cs="Times New Roman"/>
          <w:sz w:val="24"/>
          <w:szCs w:val="24"/>
        </w:rPr>
        <w:t xml:space="preserve"> Con.</w:t>
      </w:r>
      <w:r w:rsidR="00C71FB1">
        <w:rPr>
          <w:rFonts w:ascii="Times New Roman" w:hAnsi="Times New Roman" w:cs="Times New Roman"/>
          <w:sz w:val="24"/>
          <w:szCs w:val="24"/>
        </w:rPr>
        <w:t xml:space="preserve"> Vinh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chói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lọi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B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B7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4367B7">
        <w:rPr>
          <w:rFonts w:ascii="Times New Roman" w:hAnsi="Times New Roman" w:cs="Times New Roman"/>
          <w:sz w:val="24"/>
          <w:szCs w:val="24"/>
        </w:rPr>
        <w:t>.</w:t>
      </w:r>
    </w:p>
    <w:p w14:paraId="03FDE41A" w14:textId="3935B9E0" w:rsidR="00C519E6" w:rsidRDefault="00C519E6" w:rsidP="00196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Vinh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khủng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A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B48AD">
        <w:rPr>
          <w:rFonts w:ascii="Times New Roman" w:hAnsi="Times New Roman" w:cs="Times New Roman"/>
          <w:sz w:val="24"/>
          <w:szCs w:val="24"/>
        </w:rPr>
        <w:t>.</w:t>
      </w:r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vâng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Ái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A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36DAF">
        <w:rPr>
          <w:rFonts w:ascii="Times New Roman" w:hAnsi="Times New Roman" w:cs="Times New Roman"/>
          <w:sz w:val="24"/>
          <w:szCs w:val="24"/>
        </w:rPr>
        <w:t>.</w:t>
      </w:r>
    </w:p>
    <w:p w14:paraId="5D289E1D" w14:textId="056DE6E8" w:rsidR="00F36DAF" w:rsidRPr="00681206" w:rsidRDefault="00F36DAF" w:rsidP="0019648E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đẩy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lắng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35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5CC">
        <w:rPr>
          <w:rFonts w:ascii="Times New Roman" w:hAnsi="Times New Roman" w:cs="Times New Roman"/>
          <w:sz w:val="24"/>
          <w:szCs w:val="24"/>
        </w:rPr>
        <w:t>đ</w:t>
      </w:r>
      <w:r w:rsidR="00A7032E">
        <w:rPr>
          <w:rFonts w:ascii="Times New Roman" w:hAnsi="Times New Roman" w:cs="Times New Roman"/>
          <w:sz w:val="24"/>
          <w:szCs w:val="24"/>
        </w:rPr>
        <w:t>ắn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chuộc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loan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Cựu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Maisen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Êlia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. Sau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32E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A7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4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80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F2">
        <w:rPr>
          <w:rFonts w:ascii="Times New Roman" w:hAnsi="Times New Roman" w:cs="Times New Roman"/>
          <w:sz w:val="24"/>
          <w:szCs w:val="24"/>
        </w:rPr>
        <w:t>thăng</w:t>
      </w:r>
      <w:proofErr w:type="spellEnd"/>
      <w:r w:rsidR="009B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F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B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F2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9B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F2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9B0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5F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B05F2">
        <w:rPr>
          <w:rFonts w:ascii="Times New Roman" w:hAnsi="Times New Roman" w:cs="Times New Roman"/>
          <w:sz w:val="24"/>
          <w:szCs w:val="24"/>
        </w:rPr>
        <w:t xml:space="preserve"> ta.</w:t>
      </w:r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gũi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8F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A0168F">
        <w:rPr>
          <w:rFonts w:ascii="Times New Roman" w:hAnsi="Times New Roman" w:cs="Times New Roman"/>
          <w:sz w:val="24"/>
          <w:szCs w:val="24"/>
        </w:rPr>
        <w:t>.</w:t>
      </w:r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06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681206">
        <w:rPr>
          <w:rFonts w:ascii="Times New Roman" w:hAnsi="Times New Roman" w:cs="Times New Roman"/>
          <w:sz w:val="24"/>
          <w:szCs w:val="24"/>
        </w:rPr>
        <w:t>.</w:t>
      </w:r>
      <w:r w:rsidR="00563721">
        <w:rPr>
          <w:rFonts w:ascii="Times New Roman" w:hAnsi="Times New Roman" w:cs="Times New Roman"/>
          <w:sz w:val="24"/>
          <w:szCs w:val="24"/>
        </w:rPr>
        <w:t xml:space="preserve">        </w:t>
      </w:r>
      <w:r w:rsidR="00681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1206">
        <w:rPr>
          <w:rFonts w:ascii="Times New Roman" w:hAnsi="Times New Roman" w:cs="Times New Roman"/>
          <w:i/>
          <w:iCs/>
          <w:sz w:val="16"/>
          <w:szCs w:val="16"/>
        </w:rPr>
        <w:t>Lm</w:t>
      </w:r>
      <w:proofErr w:type="spellEnd"/>
      <w:r w:rsidR="0068120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681206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681206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681206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68120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681206">
        <w:rPr>
          <w:rFonts w:ascii="Times New Roman" w:hAnsi="Times New Roman" w:cs="Times New Roman"/>
          <w:i/>
          <w:iCs/>
          <w:sz w:val="16"/>
          <w:szCs w:val="16"/>
        </w:rPr>
        <w:t>sưu</w:t>
      </w:r>
      <w:proofErr w:type="spellEnd"/>
      <w:r w:rsidR="0068120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681206">
        <w:rPr>
          <w:rFonts w:ascii="Times New Roman" w:hAnsi="Times New Roman" w:cs="Times New Roman"/>
          <w:i/>
          <w:iCs/>
          <w:sz w:val="16"/>
          <w:szCs w:val="16"/>
        </w:rPr>
        <w:t>tầm</w:t>
      </w:r>
      <w:proofErr w:type="spellEnd"/>
      <w:r w:rsidR="00681206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1878AB43" w14:textId="77777777" w:rsidR="00A51F77" w:rsidRDefault="00A51F77" w:rsidP="001964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395B8" w14:textId="77777777" w:rsidR="002E14C3" w:rsidRDefault="002E14C3" w:rsidP="001964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1D4CC" w14:textId="00344F79" w:rsidR="00AC6CDC" w:rsidRDefault="00AC6CDC" w:rsidP="001964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97373" w14:textId="77777777" w:rsidR="007A77CB" w:rsidRDefault="007A77CB" w:rsidP="001964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FDD62" w14:textId="77777777" w:rsidR="00C45E37" w:rsidRPr="0019648E" w:rsidRDefault="00C45E37" w:rsidP="001964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E37" w:rsidRPr="0019648E" w:rsidSect="001F5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B6"/>
    <w:rsid w:val="001058DB"/>
    <w:rsid w:val="0019648E"/>
    <w:rsid w:val="001F5BB6"/>
    <w:rsid w:val="0023261B"/>
    <w:rsid w:val="00266EF0"/>
    <w:rsid w:val="002B7598"/>
    <w:rsid w:val="002E14C3"/>
    <w:rsid w:val="00340FE6"/>
    <w:rsid w:val="003505CC"/>
    <w:rsid w:val="00385344"/>
    <w:rsid w:val="003879B7"/>
    <w:rsid w:val="00397A61"/>
    <w:rsid w:val="003C3D25"/>
    <w:rsid w:val="004367B7"/>
    <w:rsid w:val="00463F95"/>
    <w:rsid w:val="00530631"/>
    <w:rsid w:val="0055414E"/>
    <w:rsid w:val="00563721"/>
    <w:rsid w:val="005B48AD"/>
    <w:rsid w:val="00653401"/>
    <w:rsid w:val="00681206"/>
    <w:rsid w:val="006F016A"/>
    <w:rsid w:val="006F4F80"/>
    <w:rsid w:val="007548AD"/>
    <w:rsid w:val="007A77CB"/>
    <w:rsid w:val="00844E99"/>
    <w:rsid w:val="0088632E"/>
    <w:rsid w:val="009236A9"/>
    <w:rsid w:val="00952AD4"/>
    <w:rsid w:val="009B05F2"/>
    <w:rsid w:val="00A0168F"/>
    <w:rsid w:val="00A1778D"/>
    <w:rsid w:val="00A51F77"/>
    <w:rsid w:val="00A7032E"/>
    <w:rsid w:val="00A80467"/>
    <w:rsid w:val="00AC6CDC"/>
    <w:rsid w:val="00AF18BB"/>
    <w:rsid w:val="00BB749D"/>
    <w:rsid w:val="00C16007"/>
    <w:rsid w:val="00C45E37"/>
    <w:rsid w:val="00C519E6"/>
    <w:rsid w:val="00C63F5E"/>
    <w:rsid w:val="00C71FB1"/>
    <w:rsid w:val="00E01215"/>
    <w:rsid w:val="00E034DE"/>
    <w:rsid w:val="00E45E5A"/>
    <w:rsid w:val="00E9272F"/>
    <w:rsid w:val="00F222EE"/>
    <w:rsid w:val="00F36DAF"/>
    <w:rsid w:val="00F51002"/>
    <w:rsid w:val="00F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9718"/>
  <w15:chartTrackingRefBased/>
  <w15:docId w15:val="{74D83153-FC44-4EE3-A976-11584F1B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51</cp:revision>
  <cp:lastPrinted>2023-02-06T07:11:00Z</cp:lastPrinted>
  <dcterms:created xsi:type="dcterms:W3CDTF">2023-02-02T00:59:00Z</dcterms:created>
  <dcterms:modified xsi:type="dcterms:W3CDTF">2023-02-06T07:17:00Z</dcterms:modified>
</cp:coreProperties>
</file>