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8" w:rsidRDefault="00EE0BD9" w:rsidP="00EE0B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MỤC  VỤ</w:t>
      </w:r>
    </w:p>
    <w:p w:rsidR="00AE0E78" w:rsidRDefault="00D4056D" w:rsidP="004557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nhiễm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nhanh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D05246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gẫu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ống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>,</w:t>
      </w:r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giựt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>,</w:t>
      </w:r>
      <w:r w:rsidR="00D0524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xoáy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chuyền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móc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túi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triệt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chó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đột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xông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bạc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giả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thấm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quay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hộ</w:t>
      </w:r>
      <w:r w:rsidR="00C657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hầu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>.</w:t>
      </w:r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thèm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4517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94517">
        <w:rPr>
          <w:rFonts w:ascii="Times New Roman" w:hAnsi="Times New Roman" w:cs="Times New Roman"/>
          <w:sz w:val="24"/>
          <w:szCs w:val="24"/>
        </w:rPr>
        <w:t xml:space="preserve"> Cho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dâm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ô,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truy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hoan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D8D">
        <w:rPr>
          <w:rFonts w:ascii="Times New Roman" w:hAnsi="Times New Roman" w:cs="Times New Roman"/>
          <w:sz w:val="24"/>
          <w:szCs w:val="24"/>
        </w:rPr>
        <w:t>dâm</w:t>
      </w:r>
      <w:proofErr w:type="spellEnd"/>
      <w:r w:rsidR="0047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D8D">
        <w:rPr>
          <w:rFonts w:ascii="Times New Roman" w:hAnsi="Times New Roman" w:cs="Times New Roman"/>
          <w:sz w:val="24"/>
          <w:szCs w:val="24"/>
        </w:rPr>
        <w:t>loạn</w:t>
      </w:r>
      <w:proofErr w:type="spellEnd"/>
      <w:r w:rsidR="0047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loan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lặp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451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nhữ</w:t>
      </w:r>
      <w:r w:rsidR="00AE0E7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E7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nào</w:t>
      </w:r>
      <w:proofErr w:type="spellEnd"/>
      <w:proofErr w:type="gram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thắng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hãi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cấm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="0079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gắng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lẩm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bẩm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ngàn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chui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ức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CE2C77" w:rsidRDefault="00D4056D" w:rsidP="004557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E0E78">
        <w:rPr>
          <w:rFonts w:ascii="Times New Roman" w:hAnsi="Times New Roman" w:cs="Times New Roman"/>
          <w:sz w:val="24"/>
          <w:szCs w:val="24"/>
        </w:rPr>
        <w:t>hật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CE2C77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mánh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khoé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xảo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46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bướ</w:t>
      </w:r>
      <w:r w:rsidR="00D05246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</w:t>
      </w:r>
      <w:r w:rsidR="00AE0E7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78">
        <w:rPr>
          <w:rFonts w:ascii="Times New Roman" w:hAnsi="Times New Roman" w:cs="Times New Roman"/>
          <w:sz w:val="24"/>
          <w:szCs w:val="24"/>
        </w:rPr>
        <w:t>thầm</w:t>
      </w:r>
      <w:proofErr w:type="spellEnd"/>
      <w:r w:rsidR="00AE0E78">
        <w:rPr>
          <w:rFonts w:ascii="Times New Roman" w:hAnsi="Times New Roman" w:cs="Times New Roman"/>
          <w:sz w:val="24"/>
          <w:szCs w:val="24"/>
        </w:rPr>
        <w:t>.</w:t>
      </w:r>
      <w:r w:rsidR="004F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2C77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nhữ</w:t>
      </w:r>
      <w:r w:rsidR="00BC324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tràn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khắ</w:t>
      </w:r>
      <w:r w:rsidR="00745B3D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74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B3D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74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B3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mọc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C77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rấ</w:t>
      </w:r>
      <w:r w:rsidR="00F76F7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76F7D">
        <w:rPr>
          <w:rFonts w:ascii="Times New Roman" w:hAnsi="Times New Roman" w:cs="Times New Roman"/>
          <w:sz w:val="24"/>
          <w:szCs w:val="24"/>
        </w:rPr>
        <w:t xml:space="preserve"> hợ</w:t>
      </w:r>
      <w:r w:rsidR="00CE2C77"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quỷ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>.</w:t>
      </w:r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vậ</w:t>
      </w:r>
      <w:r w:rsidR="00CE2C7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7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Têrêsa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Calcutta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proofErr w:type="gramStart"/>
      <w:r w:rsidR="00324D92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CE2C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24D9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2" w:rsidRPr="00324D92">
        <w:rPr>
          <w:rFonts w:ascii="Times New Roman" w:hAnsi="Times New Roman" w:cs="Times New Roman"/>
          <w:b/>
          <w:i/>
          <w:sz w:val="24"/>
          <w:szCs w:val="24"/>
        </w:rPr>
        <w:t>phạm</w:t>
      </w:r>
      <w:proofErr w:type="spellEnd"/>
      <w:r w:rsidR="00324D92" w:rsidRPr="00324D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24D92" w:rsidRPr="00324D92">
        <w:rPr>
          <w:rFonts w:ascii="Times New Roman" w:hAnsi="Times New Roman" w:cs="Times New Roman"/>
          <w:b/>
          <w:i/>
          <w:sz w:val="24"/>
          <w:szCs w:val="24"/>
        </w:rPr>
        <w:t>tội</w:t>
      </w:r>
      <w:proofErr w:type="spellEnd"/>
      <w:r w:rsidR="00324D92">
        <w:rPr>
          <w:rFonts w:ascii="Times New Roman" w:hAnsi="Times New Roman" w:cs="Times New Roman"/>
          <w:sz w:val="24"/>
          <w:szCs w:val="24"/>
        </w:rPr>
        <w:t>”.</w:t>
      </w:r>
    </w:p>
    <w:p w:rsidR="00B368E6" w:rsidRDefault="00B368E6" w:rsidP="004557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E20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76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Robert</w:t>
      </w:r>
      <w:r w:rsidR="00E20766">
        <w:rPr>
          <w:rFonts w:ascii="Times New Roman" w:hAnsi="Times New Roman" w:cs="Times New Roman"/>
          <w:sz w:val="24"/>
          <w:szCs w:val="24"/>
        </w:rPr>
        <w:t xml:space="preserve"> Baden Powell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207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bỉnh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="00E20766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E2076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7A2C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tiềm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tàng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>.</w:t>
      </w:r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37EC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gắng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3242">
        <w:rPr>
          <w:rFonts w:ascii="Times New Roman" w:hAnsi="Times New Roman" w:cs="Times New Roman"/>
          <w:sz w:val="24"/>
          <w:szCs w:val="24"/>
        </w:rPr>
        <w:t>Tanquerey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C324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ngườ</w:t>
      </w:r>
      <w:r w:rsidR="004337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chè</w:t>
      </w:r>
      <w:r w:rsidR="00BC324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thuyền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chèo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7EC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43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ngưng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cuốn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hạ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242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="00BC3242">
        <w:rPr>
          <w:rFonts w:ascii="Times New Roman" w:hAnsi="Times New Roman" w:cs="Times New Roman"/>
          <w:sz w:val="24"/>
          <w:szCs w:val="24"/>
        </w:rPr>
        <w:t xml:space="preserve"> !”</w:t>
      </w:r>
    </w:p>
    <w:p w:rsidR="00455715" w:rsidRDefault="00310C09" w:rsidP="004557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4D2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E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4D2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E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5715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571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Nước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Trời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ví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như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kia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gieo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giống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ruộng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mình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455715">
        <w:rPr>
          <w:rFonts w:ascii="Times New Roman" w:hAnsi="Times New Roman" w:cs="Times New Roman"/>
          <w:i/>
          <w:sz w:val="24"/>
          <w:szCs w:val="24"/>
        </w:rPr>
        <w:t>Nhưng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lúc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mọi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ngủ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thì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kẻ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thù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gieo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cỏ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lùng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lẫn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lúa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rồi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bỏ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đi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455715"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lúa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lớn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lên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trổ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bông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thì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cỏ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lùng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cũng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xuất</w:t>
      </w:r>
      <w:proofErr w:type="spellEnd"/>
      <w:r w:rsidR="00455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i/>
          <w:sz w:val="24"/>
          <w:szCs w:val="24"/>
        </w:rPr>
        <w:t>hiện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571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thửa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ruộng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571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thửa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ruộng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thửa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15">
        <w:rPr>
          <w:rFonts w:ascii="Times New Roman" w:hAnsi="Times New Roman" w:cs="Times New Roman"/>
          <w:sz w:val="24"/>
          <w:szCs w:val="24"/>
        </w:rPr>
        <w:t>ruộng</w:t>
      </w:r>
      <w:proofErr w:type="spellEnd"/>
      <w:r w:rsidR="00455715">
        <w:rPr>
          <w:rFonts w:ascii="Times New Roman" w:hAnsi="Times New Roman" w:cs="Times New Roman"/>
          <w:sz w:val="24"/>
          <w:szCs w:val="24"/>
        </w:rPr>
        <w:t xml:space="preserve"> 30</w:t>
      </w:r>
      <w:r w:rsidR="003C6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C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C6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34">
        <w:rPr>
          <w:rFonts w:ascii="Times New Roman" w:hAnsi="Times New Roman" w:cs="Times New Roman"/>
          <w:sz w:val="24"/>
          <w:szCs w:val="24"/>
        </w:rPr>
        <w:t>mảnh</w:t>
      </w:r>
      <w:proofErr w:type="spellEnd"/>
      <w:r w:rsidR="003C6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34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3C6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3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3C6C34">
        <w:rPr>
          <w:rFonts w:ascii="Times New Roman" w:hAnsi="Times New Roman" w:cs="Times New Roman"/>
          <w:sz w:val="24"/>
          <w:szCs w:val="24"/>
        </w:rPr>
        <w:t xml:space="preserve"> 60 hay 80 </w:t>
      </w:r>
      <w:proofErr w:type="spellStart"/>
      <w:r w:rsidR="003C6C34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3C6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34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3C6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5C5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cất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oe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oe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gieo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mảnh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2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51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="00B10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E8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B10E8F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B10E8F">
        <w:rPr>
          <w:rFonts w:ascii="Times New Roman" w:hAnsi="Times New Roman" w:cs="Times New Roman"/>
          <w:sz w:val="24"/>
          <w:szCs w:val="24"/>
        </w:rPr>
        <w:t>quỷ</w:t>
      </w:r>
      <w:proofErr w:type="spellEnd"/>
      <w:r w:rsidR="00B1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8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B1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8F">
        <w:rPr>
          <w:rFonts w:ascii="Times New Roman" w:hAnsi="Times New Roman" w:cs="Times New Roman"/>
          <w:sz w:val="24"/>
          <w:szCs w:val="24"/>
        </w:rPr>
        <w:t>gieo</w:t>
      </w:r>
      <w:proofErr w:type="spellEnd"/>
      <w:r w:rsidR="00B1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8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1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8F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="00B1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8F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B1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8F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B1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8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B1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8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B10E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79D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quỷ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gieo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lúa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gieo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nán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mọc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gieo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D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579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C6579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Hắn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hắn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gieo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mọc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0DF9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717C9" w:rsidRDefault="00EF09E8" w:rsidP="004557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hắn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bó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luá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ơ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lưỡng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thốt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0DF9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1E0DF9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Buồn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buồn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đắc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thắng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hắn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gieo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mọc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F9">
        <w:rPr>
          <w:rFonts w:ascii="Times New Roman" w:hAnsi="Times New Roman" w:cs="Times New Roman"/>
          <w:sz w:val="24"/>
          <w:szCs w:val="24"/>
        </w:rPr>
        <w:t>tươi</w:t>
      </w:r>
      <w:proofErr w:type="spellEnd"/>
      <w:r w:rsidR="001E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0DF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9">
        <w:rPr>
          <w:rFonts w:ascii="Times New Roman" w:hAnsi="Times New Roman" w:cs="Times New Roman"/>
          <w:sz w:val="24"/>
          <w:szCs w:val="24"/>
        </w:rPr>
        <w:t>cầ</w:t>
      </w:r>
      <w:r w:rsidR="00474D8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7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D8D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47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4D8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74D8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F71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E8" w:rsidRPr="00E2415F" w:rsidRDefault="00F717C9" w:rsidP="0045571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Tầm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Lạy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hồn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thửa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ruộng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trồng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nhọc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nhằn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hồn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hoại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ngủ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dậy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mọc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lúa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trổ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bông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mê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lối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cưu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dài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4A6BB9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proofErr w:type="gram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ngã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nào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vấp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phạm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mà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qua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mở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cửa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linh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hồn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làm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quen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dịp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BB9">
        <w:rPr>
          <w:rFonts w:ascii="Times New Roman" w:hAnsi="Times New Roman" w:cs="Times New Roman"/>
          <w:i/>
          <w:sz w:val="24"/>
          <w:szCs w:val="24"/>
        </w:rPr>
        <w:t>tội</w:t>
      </w:r>
      <w:proofErr w:type="spellEnd"/>
      <w:r w:rsidR="004A6BB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vác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cuốc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thăm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ruộng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hồn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nắng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mưa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="004A6B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15F">
        <w:rPr>
          <w:rFonts w:ascii="Times New Roman" w:hAnsi="Times New Roman" w:cs="Times New Roman"/>
          <w:i/>
          <w:sz w:val="24"/>
          <w:szCs w:val="24"/>
        </w:rPr>
        <w:t xml:space="preserve">Sao con </w:t>
      </w:r>
      <w:proofErr w:type="spellStart"/>
      <w:r w:rsidR="00E2415F">
        <w:rPr>
          <w:rFonts w:ascii="Times New Roman" w:hAnsi="Times New Roman" w:cs="Times New Roman"/>
          <w:i/>
          <w:sz w:val="24"/>
          <w:szCs w:val="24"/>
        </w:rPr>
        <w:t>lười</w:t>
      </w:r>
      <w:proofErr w:type="spellEnd"/>
      <w:r w:rsidR="00E241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415F">
        <w:rPr>
          <w:rFonts w:ascii="Times New Roman" w:hAnsi="Times New Roman" w:cs="Times New Roman"/>
          <w:i/>
          <w:sz w:val="24"/>
          <w:szCs w:val="24"/>
        </w:rPr>
        <w:t>quá</w:t>
      </w:r>
      <w:proofErr w:type="spellEnd"/>
      <w:r w:rsidR="00E241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E2415F">
        <w:rPr>
          <w:rFonts w:ascii="Times New Roman" w:hAnsi="Times New Roman" w:cs="Times New Roman"/>
          <w:i/>
          <w:sz w:val="24"/>
          <w:szCs w:val="24"/>
        </w:rPr>
        <w:t>vậy</w:t>
      </w:r>
      <w:proofErr w:type="spellEnd"/>
      <w:r w:rsidR="00E2415F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="00E2415F">
        <w:rPr>
          <w:rFonts w:ascii="Times New Roman" w:hAnsi="Times New Roman" w:cs="Times New Roman"/>
          <w:i/>
          <w:sz w:val="24"/>
          <w:szCs w:val="24"/>
        </w:rPr>
        <w:t xml:space="preserve">”.   </w:t>
      </w:r>
      <w:r w:rsidR="00E24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E2415F">
        <w:rPr>
          <w:rFonts w:ascii="Times New Roman" w:hAnsi="Times New Roman" w:cs="Times New Roman"/>
          <w:i/>
          <w:sz w:val="20"/>
          <w:szCs w:val="20"/>
        </w:rPr>
        <w:t>Linh</w:t>
      </w:r>
      <w:proofErr w:type="spellEnd"/>
      <w:r w:rsidR="00E2415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15F">
        <w:rPr>
          <w:rFonts w:ascii="Times New Roman" w:hAnsi="Times New Roman" w:cs="Times New Roman"/>
          <w:i/>
          <w:sz w:val="20"/>
          <w:szCs w:val="20"/>
        </w:rPr>
        <w:t>mục</w:t>
      </w:r>
      <w:proofErr w:type="spellEnd"/>
      <w:r w:rsidR="00E2415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15F">
        <w:rPr>
          <w:rFonts w:ascii="Times New Roman" w:hAnsi="Times New Roman" w:cs="Times New Roman"/>
          <w:i/>
          <w:sz w:val="20"/>
          <w:szCs w:val="20"/>
        </w:rPr>
        <w:t>Phạm</w:t>
      </w:r>
      <w:proofErr w:type="spellEnd"/>
      <w:r w:rsidR="00E2415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15F">
        <w:rPr>
          <w:rFonts w:ascii="Times New Roman" w:hAnsi="Times New Roman" w:cs="Times New Roman"/>
          <w:i/>
          <w:sz w:val="20"/>
          <w:szCs w:val="20"/>
        </w:rPr>
        <w:t>Quang</w:t>
      </w:r>
      <w:proofErr w:type="spellEnd"/>
      <w:r w:rsidR="00E2415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15F">
        <w:rPr>
          <w:rFonts w:ascii="Times New Roman" w:hAnsi="Times New Roman" w:cs="Times New Roman"/>
          <w:i/>
          <w:sz w:val="20"/>
          <w:szCs w:val="20"/>
        </w:rPr>
        <w:t>Hồng</w:t>
      </w:r>
      <w:proofErr w:type="spellEnd"/>
      <w:r w:rsidR="00E2415F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sectPr w:rsidR="00EF09E8" w:rsidRPr="00E2415F" w:rsidSect="00EE0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0BD9"/>
    <w:rsid w:val="00187898"/>
    <w:rsid w:val="001E0DF9"/>
    <w:rsid w:val="00225C51"/>
    <w:rsid w:val="00310C09"/>
    <w:rsid w:val="00324D92"/>
    <w:rsid w:val="003C6C34"/>
    <w:rsid w:val="004337EC"/>
    <w:rsid w:val="00447A2C"/>
    <w:rsid w:val="00455715"/>
    <w:rsid w:val="00474D8D"/>
    <w:rsid w:val="004A6BB9"/>
    <w:rsid w:val="004D20E9"/>
    <w:rsid w:val="004F1718"/>
    <w:rsid w:val="00745B3D"/>
    <w:rsid w:val="00794517"/>
    <w:rsid w:val="009D05DB"/>
    <w:rsid w:val="00AD4A7A"/>
    <w:rsid w:val="00AE0E78"/>
    <w:rsid w:val="00B10E8F"/>
    <w:rsid w:val="00B368E6"/>
    <w:rsid w:val="00BB721A"/>
    <w:rsid w:val="00BC3242"/>
    <w:rsid w:val="00C6579D"/>
    <w:rsid w:val="00CE2C77"/>
    <w:rsid w:val="00D05246"/>
    <w:rsid w:val="00D4056D"/>
    <w:rsid w:val="00E055EA"/>
    <w:rsid w:val="00E20766"/>
    <w:rsid w:val="00E2415F"/>
    <w:rsid w:val="00EE0BD9"/>
    <w:rsid w:val="00EF09E8"/>
    <w:rsid w:val="00F717C9"/>
    <w:rsid w:val="00F7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nguyensongnham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Hong</dc:creator>
  <cp:lastModifiedBy>Cha Hong</cp:lastModifiedBy>
  <cp:revision>17</cp:revision>
  <cp:lastPrinted>2014-07-18T00:14:00Z</cp:lastPrinted>
  <dcterms:created xsi:type="dcterms:W3CDTF">2014-07-12T10:41:00Z</dcterms:created>
  <dcterms:modified xsi:type="dcterms:W3CDTF">2014-07-18T00:19:00Z</dcterms:modified>
</cp:coreProperties>
</file>