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6BF" w14:textId="4CFDF675" w:rsidR="00C71880" w:rsidRDefault="00F87446" w:rsidP="00F874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382C7F84" w14:textId="5A66F8E8" w:rsidR="00A41376" w:rsidRDefault="00A41376" w:rsidP="00185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, Anh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175A27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175A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riêng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1,3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10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trầm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nghìn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qua.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chìm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chao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đảo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bão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04">
        <w:rPr>
          <w:rFonts w:ascii="Times New Roman" w:hAnsi="Times New Roman" w:cs="Times New Roman"/>
          <w:sz w:val="24"/>
          <w:szCs w:val="24"/>
        </w:rPr>
        <w:t>táp</w:t>
      </w:r>
      <w:proofErr w:type="spellEnd"/>
      <w:r w:rsidR="00A51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21E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F1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E3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1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E3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F1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E3">
        <w:rPr>
          <w:rFonts w:ascii="Times New Roman" w:hAnsi="Times New Roman" w:cs="Times New Roman"/>
          <w:sz w:val="24"/>
          <w:szCs w:val="24"/>
        </w:rPr>
        <w:t>h</w:t>
      </w:r>
      <w:r w:rsidR="00BE4D1B">
        <w:rPr>
          <w:rFonts w:ascii="Times New Roman" w:hAnsi="Times New Roman" w:cs="Times New Roman"/>
          <w:sz w:val="24"/>
          <w:szCs w:val="24"/>
        </w:rPr>
        <w:t>ình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1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1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E4D1B">
        <w:rPr>
          <w:rFonts w:ascii="Times New Roman" w:hAnsi="Times New Roman" w:cs="Times New Roman"/>
          <w:sz w:val="24"/>
          <w:szCs w:val="24"/>
        </w:rPr>
        <w:t>chiên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1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1B">
        <w:rPr>
          <w:rFonts w:ascii="Times New Roman" w:hAnsi="Times New Roman" w:cs="Times New Roman"/>
          <w:sz w:val="24"/>
          <w:szCs w:val="24"/>
        </w:rPr>
        <w:t>bầy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4D1B">
        <w:rPr>
          <w:rFonts w:ascii="Times New Roman" w:hAnsi="Times New Roman" w:cs="Times New Roman"/>
          <w:sz w:val="24"/>
          <w:szCs w:val="24"/>
        </w:rPr>
        <w:t>sói</w:t>
      </w:r>
      <w:proofErr w:type="spellEnd"/>
      <w:r w:rsidR="00BE4D1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0FA08350" w14:textId="5B116830" w:rsidR="00B74877" w:rsidRDefault="00B74877" w:rsidP="00185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Do’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Fribourg</w:t>
      </w:r>
      <w:r w:rsidR="00A554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p</w:t>
      </w:r>
      <w:r w:rsidR="00A55467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46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5546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mẽ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67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A55467">
        <w:rPr>
          <w:rFonts w:ascii="Times New Roman" w:hAnsi="Times New Roman" w:cs="Times New Roman"/>
          <w:sz w:val="24"/>
          <w:szCs w:val="24"/>
        </w:rPr>
        <w:t xml:space="preserve"> </w:t>
      </w:r>
      <w:r w:rsidR="009817E4">
        <w:rPr>
          <w:rFonts w:ascii="Times New Roman" w:hAnsi="Times New Roman" w:cs="Times New Roman"/>
          <w:sz w:val="24"/>
          <w:szCs w:val="24"/>
        </w:rPr>
        <w:t xml:space="preserve">Marxist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E4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9817E4">
        <w:rPr>
          <w:rFonts w:ascii="Times New Roman" w:hAnsi="Times New Roman" w:cs="Times New Roman"/>
          <w:sz w:val="24"/>
          <w:szCs w:val="24"/>
        </w:rPr>
        <w:t>.</w:t>
      </w:r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6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9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2C3199">
        <w:rPr>
          <w:rFonts w:ascii="Times New Roman" w:hAnsi="Times New Roman" w:cs="Times New Roman"/>
          <w:sz w:val="24"/>
          <w:szCs w:val="24"/>
        </w:rPr>
        <w:t>.</w:t>
      </w:r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4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20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0C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2E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th</w:t>
      </w:r>
      <w:r w:rsidR="00D51025">
        <w:rPr>
          <w:rFonts w:ascii="Times New Roman" w:hAnsi="Times New Roman" w:cs="Times New Roman"/>
          <w:sz w:val="24"/>
          <w:szCs w:val="24"/>
        </w:rPr>
        <w:t>â</w:t>
      </w:r>
      <w:r w:rsidR="000E71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</w:t>
      </w:r>
      <w:r w:rsidR="00BD719D">
        <w:rPr>
          <w:rFonts w:ascii="Times New Roman" w:hAnsi="Times New Roman" w:cs="Times New Roman"/>
          <w:sz w:val="24"/>
          <w:szCs w:val="24"/>
        </w:rPr>
        <w:t>ộng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A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E71AB">
        <w:rPr>
          <w:rFonts w:ascii="Times New Roman" w:hAnsi="Times New Roman" w:cs="Times New Roman"/>
          <w:sz w:val="24"/>
          <w:szCs w:val="24"/>
        </w:rPr>
        <w:t>.</w:t>
      </w:r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nhàn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rỗi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nghịa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="00BD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9D">
        <w:rPr>
          <w:rFonts w:ascii="Times New Roman" w:hAnsi="Times New Roman" w:cs="Times New Roman"/>
          <w:sz w:val="24"/>
          <w:szCs w:val="24"/>
        </w:rPr>
        <w:t>hòi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chút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. Ai </w:t>
      </w:r>
      <w:proofErr w:type="spellStart"/>
      <w:r w:rsidR="00BF24A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F24A5">
        <w:rPr>
          <w:rFonts w:ascii="Times New Roman" w:hAnsi="Times New Roman" w:cs="Times New Roman"/>
          <w:sz w:val="24"/>
          <w:szCs w:val="24"/>
        </w:rPr>
        <w:t xml:space="preserve"> </w:t>
      </w:r>
      <w:r w:rsidR="00622B34">
        <w:rPr>
          <w:rFonts w:ascii="Times New Roman" w:hAnsi="Times New Roman" w:cs="Times New Roman"/>
          <w:sz w:val="24"/>
          <w:szCs w:val="24"/>
        </w:rPr>
        <w:t xml:space="preserve">tin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hòi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cống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22B3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6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02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AA5502">
        <w:rPr>
          <w:rFonts w:ascii="Times New Roman" w:hAnsi="Times New Roman" w:cs="Times New Roman"/>
          <w:sz w:val="24"/>
          <w:szCs w:val="24"/>
        </w:rPr>
        <w:t>.”</w:t>
      </w:r>
    </w:p>
    <w:p w14:paraId="5BE8CF2E" w14:textId="0850C25E" w:rsidR="00941DB5" w:rsidRDefault="00941DB5" w:rsidP="00185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="00A904C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Lào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quái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Bắc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1972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Mác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-Lê’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thuyế</w:t>
      </w:r>
      <w:r w:rsidR="004947F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đứt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4C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C7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2D47C7">
        <w:rPr>
          <w:rFonts w:ascii="Times New Roman" w:hAnsi="Times New Roman" w:cs="Times New Roman"/>
          <w:sz w:val="24"/>
          <w:szCs w:val="24"/>
        </w:rPr>
        <w:t>.</w:t>
      </w:r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Cựu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(Milovan Djilas)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47FC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47FC">
        <w:rPr>
          <w:rFonts w:ascii="Times New Roman" w:hAnsi="Times New Roman" w:cs="Times New Roman"/>
          <w:sz w:val="24"/>
          <w:szCs w:val="24"/>
        </w:rPr>
        <w:t xml:space="preserve"> “Ở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tim.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49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7FC">
        <w:rPr>
          <w:rFonts w:ascii="Times New Roman" w:hAnsi="Times New Roman" w:cs="Times New Roman"/>
          <w:sz w:val="24"/>
          <w:szCs w:val="24"/>
        </w:rPr>
        <w:t>đầu</w:t>
      </w:r>
      <w:proofErr w:type="spellEnd"/>
      <w:proofErr w:type="gramStart"/>
      <w:r w:rsidR="004947FC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Tính</w:t>
      </w:r>
      <w:proofErr w:type="spellEnd"/>
      <w:proofErr w:type="gram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Lenin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(1917)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ch</w:t>
      </w:r>
      <w:r w:rsidR="00471B1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giết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4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tròn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bia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0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Bush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471B1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71B15">
        <w:rPr>
          <w:rFonts w:ascii="Times New Roman" w:hAnsi="Times New Roman" w:cs="Times New Roman"/>
          <w:sz w:val="24"/>
          <w:szCs w:val="24"/>
        </w:rPr>
        <w:t xml:space="preserve"> Washington D.C.</w:t>
      </w:r>
      <w:r w:rsidR="0087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4B45B" w14:textId="7D21FCA4" w:rsidR="001850F7" w:rsidRDefault="001850F7" w:rsidP="00185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nhở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0C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D340C9">
        <w:rPr>
          <w:rFonts w:ascii="Times New Roman" w:hAnsi="Times New Roman" w:cs="Times New Roman"/>
          <w:sz w:val="24"/>
          <w:szCs w:val="24"/>
        </w:rPr>
        <w:t>.</w:t>
      </w:r>
      <w:r w:rsidR="0081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lữ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nhở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1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801116">
        <w:rPr>
          <w:rFonts w:ascii="Times New Roman" w:hAnsi="Times New Roman" w:cs="Times New Roman"/>
          <w:sz w:val="24"/>
          <w:szCs w:val="24"/>
        </w:rPr>
        <w:t>.</w:t>
      </w:r>
      <w:r w:rsidR="008506BB">
        <w:rPr>
          <w:rFonts w:ascii="Times New Roman" w:hAnsi="Times New Roman" w:cs="Times New Roman"/>
          <w:sz w:val="24"/>
          <w:szCs w:val="24"/>
        </w:rPr>
        <w:t xml:space="preserve"> </w:t>
      </w:r>
      <w:r w:rsidR="00B36EBB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thiển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mộc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qua.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B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B36EBB">
        <w:rPr>
          <w:rFonts w:ascii="Times New Roman" w:hAnsi="Times New Roman" w:cs="Times New Roman"/>
          <w:sz w:val="24"/>
          <w:szCs w:val="24"/>
        </w:rPr>
        <w:t>.</w:t>
      </w:r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proofErr w:type="gramStart"/>
      <w:r w:rsidR="009D3DA8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Hỡi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đoàn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chiên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nhỏ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bé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đừng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sợ</w:t>
      </w:r>
      <w:proofErr w:type="spellEnd"/>
      <w:r w:rsidR="009D3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!”</w:t>
      </w:r>
      <w:r w:rsidR="009D3D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khuy</w:t>
      </w:r>
      <w:r w:rsidR="00730CDA">
        <w:rPr>
          <w:rFonts w:ascii="Times New Roman" w:hAnsi="Times New Roman" w:cs="Times New Roman"/>
          <w:sz w:val="24"/>
          <w:szCs w:val="24"/>
        </w:rPr>
        <w:t>ê</w:t>
      </w:r>
      <w:r w:rsidR="009D3DA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DA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D3DA8">
        <w:rPr>
          <w:rFonts w:ascii="Times New Roman" w:hAnsi="Times New Roman" w:cs="Times New Roman"/>
          <w:sz w:val="24"/>
          <w:szCs w:val="24"/>
        </w:rPr>
        <w:t>.</w:t>
      </w:r>
    </w:p>
    <w:p w14:paraId="5FDBDCC8" w14:textId="48851C4B" w:rsidR="002A1075" w:rsidRDefault="00871E21" w:rsidP="00185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</w:t>
      </w:r>
      <w:r w:rsidR="00B123CE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tấn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hét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căm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hờn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khống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gượng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gạo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B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="001F706B">
        <w:rPr>
          <w:rFonts w:ascii="Times New Roman" w:hAnsi="Times New Roman" w:cs="Times New Roman"/>
          <w:sz w:val="24"/>
          <w:szCs w:val="24"/>
        </w:rPr>
        <w:t>.</w:t>
      </w:r>
    </w:p>
    <w:p w14:paraId="0950D72C" w14:textId="178C0C3B" w:rsidR="001F706B" w:rsidRPr="006F753D" w:rsidRDefault="001F706B" w:rsidP="001850F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lay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hăng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say chu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3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F753D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6F753D" w:rsidRPr="006F753D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1F706B" w:rsidRPr="006F753D" w:rsidSect="00F8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46"/>
    <w:rsid w:val="000C102E"/>
    <w:rsid w:val="000E71AB"/>
    <w:rsid w:val="00175A27"/>
    <w:rsid w:val="001850F7"/>
    <w:rsid w:val="001F706B"/>
    <w:rsid w:val="002975AD"/>
    <w:rsid w:val="002A1075"/>
    <w:rsid w:val="002C3199"/>
    <w:rsid w:val="002D47C7"/>
    <w:rsid w:val="00471B15"/>
    <w:rsid w:val="004947FC"/>
    <w:rsid w:val="00622B34"/>
    <w:rsid w:val="006E5F98"/>
    <w:rsid w:val="006F753D"/>
    <w:rsid w:val="00720A4F"/>
    <w:rsid w:val="00730CDA"/>
    <w:rsid w:val="00801116"/>
    <w:rsid w:val="00810A10"/>
    <w:rsid w:val="008506BB"/>
    <w:rsid w:val="00871E21"/>
    <w:rsid w:val="00876009"/>
    <w:rsid w:val="00941DB5"/>
    <w:rsid w:val="009817E4"/>
    <w:rsid w:val="009D3DA8"/>
    <w:rsid w:val="00A41376"/>
    <w:rsid w:val="00A51104"/>
    <w:rsid w:val="00A55467"/>
    <w:rsid w:val="00A904C5"/>
    <w:rsid w:val="00AA5502"/>
    <w:rsid w:val="00AA6F6F"/>
    <w:rsid w:val="00B123CE"/>
    <w:rsid w:val="00B36EBB"/>
    <w:rsid w:val="00B74877"/>
    <w:rsid w:val="00B86249"/>
    <w:rsid w:val="00BD719D"/>
    <w:rsid w:val="00BE4D1B"/>
    <w:rsid w:val="00BF24A5"/>
    <w:rsid w:val="00C71880"/>
    <w:rsid w:val="00D340C9"/>
    <w:rsid w:val="00D435D2"/>
    <w:rsid w:val="00D51025"/>
    <w:rsid w:val="00F121E3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9405"/>
  <w15:chartTrackingRefBased/>
  <w15:docId w15:val="{A99AA1FE-3EC2-4B0C-B437-26CAB3A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33</cp:revision>
  <cp:lastPrinted>2022-08-04T02:57:00Z</cp:lastPrinted>
  <dcterms:created xsi:type="dcterms:W3CDTF">2022-08-03T00:02:00Z</dcterms:created>
  <dcterms:modified xsi:type="dcterms:W3CDTF">2022-08-04T03:02:00Z</dcterms:modified>
</cp:coreProperties>
</file>